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97" w:rsidRPr="00B81912" w:rsidRDefault="00761797" w:rsidP="003F7ACA">
      <w:pPr>
        <w:pStyle w:val="a3"/>
        <w:ind w:left="5954"/>
        <w:jc w:val="center"/>
        <w:rPr>
          <w:sz w:val="32"/>
        </w:rPr>
      </w:pPr>
      <w:r w:rsidRPr="00B81912">
        <w:rPr>
          <w:sz w:val="32"/>
        </w:rPr>
        <w:t>Вно</w:t>
      </w:r>
      <w:r>
        <w:rPr>
          <w:sz w:val="32"/>
        </w:rPr>
        <w:t>сится Правительством Российской</w:t>
      </w:r>
      <w:r w:rsidRPr="00662B04">
        <w:rPr>
          <w:sz w:val="32"/>
        </w:rPr>
        <w:t xml:space="preserve"> </w:t>
      </w:r>
      <w:r w:rsidRPr="00B81912">
        <w:rPr>
          <w:sz w:val="32"/>
        </w:rPr>
        <w:t>Федерации</w:t>
      </w:r>
    </w:p>
    <w:p w:rsidR="00761797" w:rsidRPr="00B81912" w:rsidRDefault="00761797" w:rsidP="00761797">
      <w:pPr>
        <w:spacing w:line="480" w:lineRule="atLeast"/>
        <w:ind w:left="5954"/>
        <w:rPr>
          <w:sz w:val="32"/>
        </w:rPr>
      </w:pPr>
    </w:p>
    <w:p w:rsidR="00761797" w:rsidRPr="00B81912" w:rsidRDefault="00761797" w:rsidP="00761797">
      <w:pPr>
        <w:spacing w:line="240" w:lineRule="atLeast"/>
        <w:ind w:left="6238"/>
        <w:jc w:val="right"/>
        <w:rPr>
          <w:sz w:val="32"/>
        </w:rPr>
      </w:pPr>
      <w:r w:rsidRPr="00B81912">
        <w:rPr>
          <w:sz w:val="32"/>
        </w:rPr>
        <w:t>Проект</w:t>
      </w:r>
    </w:p>
    <w:p w:rsidR="00761797" w:rsidRPr="00B81912" w:rsidRDefault="00761797" w:rsidP="00761797">
      <w:pPr>
        <w:spacing w:line="480" w:lineRule="atLeast"/>
        <w:rPr>
          <w:sz w:val="32"/>
        </w:rPr>
      </w:pPr>
    </w:p>
    <w:p w:rsidR="00761797" w:rsidRPr="00B81912" w:rsidRDefault="00761797" w:rsidP="00761797">
      <w:pPr>
        <w:rPr>
          <w:sz w:val="32"/>
        </w:rPr>
      </w:pPr>
    </w:p>
    <w:p w:rsidR="00761797" w:rsidRPr="00B81912" w:rsidRDefault="00761797" w:rsidP="00761797">
      <w:pPr>
        <w:spacing w:line="240" w:lineRule="atLeast"/>
        <w:jc w:val="center"/>
        <w:rPr>
          <w:b/>
          <w:sz w:val="32"/>
        </w:rPr>
      </w:pPr>
      <w:r w:rsidRPr="00B81912">
        <w:rPr>
          <w:b/>
          <w:sz w:val="32"/>
        </w:rPr>
        <w:t>ФЕДЕРАЛЬНЫЙ ЗАКОН</w:t>
      </w:r>
    </w:p>
    <w:p w:rsidR="00761797" w:rsidRPr="00B81912" w:rsidRDefault="00761797" w:rsidP="00761797">
      <w:pPr>
        <w:rPr>
          <w:sz w:val="32"/>
        </w:rPr>
      </w:pPr>
    </w:p>
    <w:p w:rsidR="00761797" w:rsidRPr="00B81912" w:rsidRDefault="00761797" w:rsidP="00761797">
      <w:pPr>
        <w:spacing w:line="400" w:lineRule="atLeast"/>
        <w:rPr>
          <w:sz w:val="32"/>
        </w:rPr>
      </w:pPr>
    </w:p>
    <w:p w:rsidR="00761797" w:rsidRPr="001F0860" w:rsidRDefault="001B0DC1" w:rsidP="001F0860">
      <w:pPr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 внесении изменений в </w:t>
      </w:r>
      <w:r w:rsidR="00A46865">
        <w:rPr>
          <w:b/>
          <w:bCs/>
          <w:sz w:val="30"/>
          <w:szCs w:val="30"/>
        </w:rPr>
        <w:t>статью 28</w:t>
      </w:r>
      <w:r w:rsidR="00A46865">
        <w:rPr>
          <w:b/>
          <w:bCs/>
          <w:sz w:val="30"/>
          <w:szCs w:val="30"/>
          <w:vertAlign w:val="superscript"/>
        </w:rPr>
        <w:t>3</w:t>
      </w:r>
      <w:r w:rsidR="00A46865">
        <w:rPr>
          <w:b/>
          <w:bCs/>
          <w:sz w:val="30"/>
          <w:szCs w:val="30"/>
        </w:rPr>
        <w:t xml:space="preserve"> Кодекса Российской Федерации об административных правонарушениях</w:t>
      </w:r>
      <w:r w:rsidR="001F0860" w:rsidRPr="001F0860">
        <w:rPr>
          <w:b/>
          <w:bCs/>
          <w:sz w:val="30"/>
          <w:szCs w:val="30"/>
        </w:rPr>
        <w:t xml:space="preserve"> в части наделения </w:t>
      </w:r>
      <w:r w:rsidR="00A46865">
        <w:rPr>
          <w:b/>
          <w:bCs/>
          <w:sz w:val="30"/>
          <w:szCs w:val="30"/>
        </w:rPr>
        <w:t xml:space="preserve">должностных лиц </w:t>
      </w:r>
      <w:r w:rsidR="001F0860" w:rsidRPr="001F0860">
        <w:rPr>
          <w:b/>
          <w:bCs/>
          <w:sz w:val="30"/>
          <w:szCs w:val="30"/>
        </w:rPr>
        <w:t xml:space="preserve">органов местного самоуправления полномочиями </w:t>
      </w:r>
      <w:r w:rsidR="001F0860" w:rsidRPr="00A46865">
        <w:rPr>
          <w:b/>
          <w:bCs/>
          <w:szCs w:val="28"/>
        </w:rPr>
        <w:t xml:space="preserve">по </w:t>
      </w:r>
      <w:r w:rsidR="00A46865" w:rsidRPr="00A46865">
        <w:rPr>
          <w:b/>
          <w:szCs w:val="28"/>
        </w:rPr>
        <w:t>составлению протоколов об административных правонарушениях</w:t>
      </w:r>
      <w:r w:rsidR="00A46865" w:rsidRPr="00A46865">
        <w:rPr>
          <w:b/>
          <w:bCs/>
          <w:szCs w:val="28"/>
        </w:rPr>
        <w:t xml:space="preserve"> в сфере </w:t>
      </w:r>
      <w:r w:rsidR="001F0860" w:rsidRPr="00A46865">
        <w:rPr>
          <w:b/>
          <w:bCs/>
          <w:szCs w:val="28"/>
        </w:rPr>
        <w:t>законодательства Российской Федерации о рекламе в наружной</w:t>
      </w:r>
      <w:r w:rsidR="001F0860" w:rsidRPr="001F0860">
        <w:rPr>
          <w:b/>
          <w:bCs/>
          <w:sz w:val="30"/>
          <w:szCs w:val="30"/>
        </w:rPr>
        <w:t xml:space="preserve"> рекламе</w:t>
      </w:r>
    </w:p>
    <w:p w:rsidR="00761797" w:rsidRDefault="00761797" w:rsidP="00F33F49">
      <w:pPr>
        <w:spacing w:line="480" w:lineRule="auto"/>
        <w:rPr>
          <w:sz w:val="30"/>
        </w:rPr>
      </w:pPr>
    </w:p>
    <w:p w:rsidR="00F33F49" w:rsidRPr="006C0100" w:rsidRDefault="00F33F49" w:rsidP="00D45BA3">
      <w:pPr>
        <w:spacing w:line="480" w:lineRule="auto"/>
        <w:ind w:firstLine="708"/>
        <w:rPr>
          <w:b/>
          <w:sz w:val="30"/>
          <w:szCs w:val="30"/>
        </w:rPr>
      </w:pPr>
      <w:r w:rsidRPr="006C0100">
        <w:rPr>
          <w:b/>
          <w:sz w:val="30"/>
          <w:szCs w:val="30"/>
        </w:rPr>
        <w:t>Статья 1</w:t>
      </w:r>
    </w:p>
    <w:p w:rsidR="00960314" w:rsidRPr="006C0100" w:rsidRDefault="001B0DC1" w:rsidP="00126C0A">
      <w:pPr>
        <w:spacing w:line="480" w:lineRule="auto"/>
        <w:ind w:firstLine="708"/>
        <w:rPr>
          <w:sz w:val="30"/>
          <w:szCs w:val="30"/>
        </w:rPr>
      </w:pPr>
      <w:r w:rsidRPr="006C0100">
        <w:rPr>
          <w:sz w:val="30"/>
          <w:szCs w:val="30"/>
        </w:rPr>
        <w:t>Часть 7 стат</w:t>
      </w:r>
      <w:r w:rsidR="00157C5D" w:rsidRPr="006C0100">
        <w:rPr>
          <w:sz w:val="30"/>
          <w:szCs w:val="30"/>
        </w:rPr>
        <w:t>ь</w:t>
      </w:r>
      <w:r w:rsidRPr="006C0100">
        <w:rPr>
          <w:sz w:val="30"/>
          <w:szCs w:val="30"/>
        </w:rPr>
        <w:t>и</w:t>
      </w:r>
      <w:r w:rsidR="00F33F49" w:rsidRPr="006C0100">
        <w:rPr>
          <w:sz w:val="30"/>
          <w:szCs w:val="30"/>
        </w:rPr>
        <w:t xml:space="preserve"> </w:t>
      </w:r>
      <w:r w:rsidR="00A46865" w:rsidRPr="006C0100">
        <w:rPr>
          <w:sz w:val="30"/>
          <w:szCs w:val="30"/>
        </w:rPr>
        <w:t>28</w:t>
      </w:r>
      <w:r w:rsidR="00A46865" w:rsidRPr="006C0100">
        <w:rPr>
          <w:sz w:val="30"/>
          <w:szCs w:val="30"/>
          <w:vertAlign w:val="superscript"/>
        </w:rPr>
        <w:t>3</w:t>
      </w:r>
      <w:r w:rsidR="00A46865" w:rsidRPr="006C0100">
        <w:rPr>
          <w:sz w:val="30"/>
          <w:szCs w:val="30"/>
        </w:rPr>
        <w:t xml:space="preserve"> Кодекса</w:t>
      </w:r>
      <w:r w:rsidR="007368DA" w:rsidRPr="006C0100">
        <w:rPr>
          <w:sz w:val="30"/>
          <w:szCs w:val="30"/>
        </w:rPr>
        <w:t xml:space="preserve"> Российской Федерации</w:t>
      </w:r>
      <w:r w:rsidR="002624CF" w:rsidRPr="006C0100">
        <w:rPr>
          <w:sz w:val="30"/>
          <w:szCs w:val="30"/>
        </w:rPr>
        <w:t xml:space="preserve"> </w:t>
      </w:r>
      <w:r w:rsidR="00A46865" w:rsidRPr="006C0100">
        <w:rPr>
          <w:sz w:val="30"/>
          <w:szCs w:val="30"/>
        </w:rPr>
        <w:t xml:space="preserve">об административных правонарушениях </w:t>
      </w:r>
      <w:r w:rsidRPr="006C0100">
        <w:rPr>
          <w:sz w:val="30"/>
          <w:szCs w:val="30"/>
        </w:rPr>
        <w:t>(Собрание законодательства Российской Федерации,</w:t>
      </w:r>
      <w:r w:rsidR="006C0100" w:rsidRPr="006C0100">
        <w:rPr>
          <w:sz w:val="30"/>
          <w:szCs w:val="30"/>
        </w:rPr>
        <w:t xml:space="preserve"> 2002, N 1, ст. 1</w:t>
      </w:r>
      <w:r w:rsidRPr="006C0100">
        <w:rPr>
          <w:sz w:val="30"/>
          <w:szCs w:val="30"/>
        </w:rPr>
        <w:t>)</w:t>
      </w:r>
      <w:r w:rsidR="00F33F49" w:rsidRPr="006C0100">
        <w:rPr>
          <w:sz w:val="30"/>
          <w:szCs w:val="30"/>
        </w:rPr>
        <w:t xml:space="preserve"> </w:t>
      </w:r>
      <w:r w:rsidRPr="006C0100">
        <w:rPr>
          <w:sz w:val="30"/>
          <w:szCs w:val="30"/>
        </w:rPr>
        <w:t>изложить в следующей редакции</w:t>
      </w:r>
      <w:r w:rsidR="00F33F49" w:rsidRPr="006C0100">
        <w:rPr>
          <w:sz w:val="30"/>
          <w:szCs w:val="30"/>
        </w:rPr>
        <w:t>:</w:t>
      </w:r>
    </w:p>
    <w:p w:rsidR="00D45BA3" w:rsidRPr="006C0100" w:rsidRDefault="001B0DC1" w:rsidP="001B0DC1">
      <w:pPr>
        <w:spacing w:line="480" w:lineRule="auto"/>
        <w:ind w:firstLine="708"/>
        <w:rPr>
          <w:sz w:val="30"/>
          <w:szCs w:val="30"/>
        </w:rPr>
      </w:pPr>
      <w:r w:rsidRPr="006C0100">
        <w:rPr>
          <w:sz w:val="30"/>
          <w:szCs w:val="30"/>
        </w:rPr>
        <w:t>"7.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 статьей 14.3, частью 1 статьи 14.38</w:t>
      </w:r>
      <w:r w:rsidR="003F7ACA">
        <w:rPr>
          <w:sz w:val="30"/>
          <w:szCs w:val="30"/>
        </w:rPr>
        <w:t xml:space="preserve"> (</w:t>
      </w:r>
      <w:r w:rsidR="00130CD7" w:rsidRPr="006C0100">
        <w:rPr>
          <w:sz w:val="30"/>
          <w:szCs w:val="30"/>
        </w:rPr>
        <w:t xml:space="preserve">в части выявления признаков нарушения законодательства о рекламе в рекламе, размещаемой (распространяемой) на рекламных конструкциях, </w:t>
      </w:r>
      <w:r w:rsidR="00130CD7" w:rsidRPr="006C0100">
        <w:rPr>
          <w:sz w:val="30"/>
          <w:szCs w:val="30"/>
        </w:rPr>
        <w:lastRenderedPageBreak/>
        <w:t>монтируемых и располагаемых на крышах, внешних стенах и иных конструктивных элементах зданий, строений, сооружений или вне их, а также остановочных пунктов движения общественного транспорта</w:t>
      </w:r>
      <w:r w:rsidR="003F7ACA">
        <w:rPr>
          <w:sz w:val="30"/>
          <w:szCs w:val="30"/>
        </w:rPr>
        <w:t>)</w:t>
      </w:r>
      <w:bookmarkStart w:id="0" w:name="_GoBack"/>
      <w:bookmarkEnd w:id="0"/>
      <w:r w:rsidR="00130CD7" w:rsidRPr="006C0100">
        <w:rPr>
          <w:sz w:val="30"/>
          <w:szCs w:val="30"/>
        </w:rPr>
        <w:t xml:space="preserve">, </w:t>
      </w:r>
      <w:r w:rsidRPr="006C0100">
        <w:rPr>
          <w:sz w:val="30"/>
          <w:szCs w:val="30"/>
        </w:rPr>
        <w:t>частью 1 статьи 19.4, статьей 19.4.1, частями 1, 31, 32 статьи 19.5, статьей 19.7 настоящего Кодекса, при осуществлении муниципального контроля, а об административных правонарушениях, предусмотренных статьями 5.21, 15.1, 15.11, 15.14 - 15.15.16, частью 1 статьи 19.4, статьей 19.4.1, частями 20 и 20.1 статьи 19.5, статьями 19.6 и 19.7 настоящего Кодекса, - при осуществлении муниципального финансового контроля.</w:t>
      </w:r>
      <w:r w:rsidR="00D449DB" w:rsidRPr="006C0100">
        <w:rPr>
          <w:sz w:val="30"/>
          <w:szCs w:val="30"/>
        </w:rPr>
        <w:t>"</w:t>
      </w:r>
    </w:p>
    <w:p w:rsidR="00D45BA3" w:rsidRPr="006C0100" w:rsidRDefault="00D45BA3" w:rsidP="00D449DB">
      <w:pPr>
        <w:spacing w:line="480" w:lineRule="auto"/>
        <w:ind w:left="708"/>
        <w:rPr>
          <w:b/>
          <w:sz w:val="30"/>
          <w:szCs w:val="30"/>
        </w:rPr>
      </w:pPr>
      <w:r w:rsidRPr="006C0100">
        <w:rPr>
          <w:b/>
          <w:sz w:val="30"/>
          <w:szCs w:val="30"/>
        </w:rPr>
        <w:t>Статья 2</w:t>
      </w:r>
    </w:p>
    <w:p w:rsidR="003E5E20" w:rsidRPr="006C0100" w:rsidRDefault="003E5E20" w:rsidP="00693947">
      <w:pPr>
        <w:spacing w:line="480" w:lineRule="auto"/>
        <w:ind w:firstLine="708"/>
        <w:rPr>
          <w:sz w:val="30"/>
          <w:szCs w:val="30"/>
        </w:rPr>
      </w:pPr>
      <w:r w:rsidRPr="006C0100">
        <w:rPr>
          <w:sz w:val="30"/>
          <w:szCs w:val="30"/>
        </w:rPr>
        <w:t>Настоящий Федеральный закон вступает в силу по истечении одного года со дня его официального опубликования.</w:t>
      </w:r>
    </w:p>
    <w:p w:rsidR="00146B16" w:rsidRPr="006C0100" w:rsidRDefault="00146B16" w:rsidP="00693947">
      <w:pPr>
        <w:spacing w:line="480" w:lineRule="auto"/>
        <w:ind w:firstLine="708"/>
        <w:rPr>
          <w:sz w:val="30"/>
          <w:szCs w:val="30"/>
        </w:rPr>
      </w:pPr>
    </w:p>
    <w:p w:rsidR="00146B16" w:rsidRPr="006C0100" w:rsidRDefault="00146B16" w:rsidP="00600038">
      <w:pPr>
        <w:spacing w:line="240" w:lineRule="auto"/>
        <w:ind w:firstLine="708"/>
        <w:rPr>
          <w:sz w:val="30"/>
          <w:szCs w:val="30"/>
        </w:rPr>
      </w:pPr>
      <w:r w:rsidRPr="006C0100">
        <w:rPr>
          <w:sz w:val="30"/>
          <w:szCs w:val="30"/>
        </w:rPr>
        <w:t>Президент</w:t>
      </w:r>
    </w:p>
    <w:p w:rsidR="00146B16" w:rsidRPr="006C0100" w:rsidRDefault="00146B16" w:rsidP="00600038">
      <w:pPr>
        <w:spacing w:line="240" w:lineRule="auto"/>
        <w:rPr>
          <w:sz w:val="30"/>
          <w:szCs w:val="30"/>
        </w:rPr>
      </w:pPr>
      <w:r w:rsidRPr="006C0100">
        <w:rPr>
          <w:sz w:val="30"/>
          <w:szCs w:val="30"/>
        </w:rPr>
        <w:t>Российской Федерации</w:t>
      </w:r>
    </w:p>
    <w:p w:rsidR="00600038" w:rsidRDefault="00600038" w:rsidP="00146B16">
      <w:pPr>
        <w:spacing w:line="480" w:lineRule="auto"/>
        <w:rPr>
          <w:sz w:val="30"/>
          <w:szCs w:val="30"/>
        </w:rPr>
      </w:pPr>
    </w:p>
    <w:p w:rsidR="00600038" w:rsidRDefault="00600038" w:rsidP="00146B16">
      <w:pPr>
        <w:spacing w:line="480" w:lineRule="auto"/>
        <w:rPr>
          <w:sz w:val="30"/>
          <w:szCs w:val="30"/>
        </w:rPr>
      </w:pPr>
    </w:p>
    <w:p w:rsidR="00600038" w:rsidRDefault="00600038" w:rsidP="00146B16">
      <w:pPr>
        <w:spacing w:line="480" w:lineRule="auto"/>
        <w:rPr>
          <w:sz w:val="30"/>
          <w:szCs w:val="30"/>
        </w:rPr>
      </w:pPr>
    </w:p>
    <w:p w:rsidR="00600038" w:rsidRDefault="00600038" w:rsidP="00146B16">
      <w:pPr>
        <w:spacing w:line="480" w:lineRule="auto"/>
        <w:rPr>
          <w:sz w:val="30"/>
          <w:szCs w:val="30"/>
        </w:rPr>
      </w:pPr>
    </w:p>
    <w:p w:rsidR="00600038" w:rsidRDefault="00600038" w:rsidP="00146B16">
      <w:pPr>
        <w:spacing w:line="480" w:lineRule="auto"/>
        <w:rPr>
          <w:sz w:val="30"/>
          <w:szCs w:val="30"/>
        </w:rPr>
      </w:pPr>
    </w:p>
    <w:p w:rsidR="00600038" w:rsidRDefault="00600038" w:rsidP="00146B16">
      <w:pPr>
        <w:spacing w:line="480" w:lineRule="auto"/>
        <w:rPr>
          <w:sz w:val="30"/>
          <w:szCs w:val="30"/>
        </w:rPr>
      </w:pPr>
    </w:p>
    <w:p w:rsidR="00600038" w:rsidRDefault="00600038" w:rsidP="00146B16">
      <w:pPr>
        <w:spacing w:line="480" w:lineRule="auto"/>
        <w:rPr>
          <w:sz w:val="30"/>
          <w:szCs w:val="30"/>
        </w:rPr>
      </w:pPr>
    </w:p>
    <w:p w:rsidR="001B0DC1" w:rsidRDefault="001B0DC1" w:rsidP="001B0DC1">
      <w:pPr>
        <w:pStyle w:val="Textbody"/>
        <w:spacing w:after="0"/>
        <w:rPr>
          <w:b/>
          <w:szCs w:val="28"/>
        </w:rPr>
      </w:pPr>
    </w:p>
    <w:p w:rsidR="00600038" w:rsidRDefault="00600038" w:rsidP="00600038">
      <w:pPr>
        <w:pStyle w:val="Textbody"/>
        <w:spacing w:after="0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600038" w:rsidRDefault="00600038" w:rsidP="00600038">
      <w:pPr>
        <w:pStyle w:val="Textbody"/>
        <w:spacing w:after="0"/>
        <w:jc w:val="center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jc w:val="center"/>
        <w:rPr>
          <w:b/>
          <w:szCs w:val="28"/>
        </w:rPr>
      </w:pPr>
      <w:r>
        <w:rPr>
          <w:b/>
          <w:szCs w:val="28"/>
        </w:rPr>
        <w:t>к проекту федерального закона «</w:t>
      </w:r>
      <w:r w:rsidR="001B0DC1" w:rsidRPr="001B0DC1">
        <w:rPr>
          <w:b/>
          <w:szCs w:val="28"/>
        </w:rPr>
        <w:t>О внесении изменений в статью 28</w:t>
      </w:r>
      <w:r w:rsidR="001B0DC1" w:rsidRPr="00157C5D">
        <w:rPr>
          <w:b/>
          <w:szCs w:val="28"/>
          <w:vertAlign w:val="superscript"/>
        </w:rPr>
        <w:t>3</w:t>
      </w:r>
      <w:r w:rsidR="001B0DC1" w:rsidRPr="001B0DC1">
        <w:rPr>
          <w:b/>
          <w:szCs w:val="28"/>
        </w:rPr>
        <w:t xml:space="preserve"> Кодекса Российской Федерации об административных правонарушениях в части наделения должностных лиц органов местного самоуправления полномочиями по составлению протоколов об административных правонарушениях в сфере законодательства Российской Федерации о рекламе в наружной рекламе</w:t>
      </w:r>
      <w:r>
        <w:rPr>
          <w:b/>
          <w:szCs w:val="28"/>
        </w:rPr>
        <w:t>»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DA412A" w:rsidRDefault="00600038" w:rsidP="00DA412A">
      <w:pPr>
        <w:pStyle w:val="Textbody"/>
        <w:spacing w:after="0"/>
        <w:ind w:firstLine="726"/>
        <w:jc w:val="both"/>
        <w:rPr>
          <w:szCs w:val="28"/>
        </w:rPr>
      </w:pPr>
      <w:r>
        <w:rPr>
          <w:szCs w:val="28"/>
        </w:rPr>
        <w:t>Проект федерального закона «</w:t>
      </w:r>
      <w:r w:rsidR="008613B5" w:rsidRPr="008613B5">
        <w:rPr>
          <w:szCs w:val="28"/>
        </w:rPr>
        <w:t>О внесении изменений в статью 28</w:t>
      </w:r>
      <w:r w:rsidR="008613B5" w:rsidRPr="00157C5D">
        <w:rPr>
          <w:szCs w:val="28"/>
          <w:vertAlign w:val="superscript"/>
        </w:rPr>
        <w:t>3</w:t>
      </w:r>
      <w:r w:rsidR="008613B5" w:rsidRPr="008613B5">
        <w:rPr>
          <w:szCs w:val="28"/>
        </w:rPr>
        <w:t xml:space="preserve"> Кодекса Российской Федерации об административных правонарушениях в части наделения должностных лиц органов местного самоуправления полномочиями по составлению протоколов об административных правонарушениях в сфере законодательства Российской Федерации о рекламе в наружной рекламе</w:t>
      </w:r>
      <w:r>
        <w:rPr>
          <w:szCs w:val="28"/>
        </w:rPr>
        <w:t xml:space="preserve">» (далее - законопроект) предлагает </w:t>
      </w:r>
      <w:r w:rsidRPr="00600038">
        <w:rPr>
          <w:szCs w:val="28"/>
        </w:rPr>
        <w:t xml:space="preserve">наделить органы местного самоуправления полномочиями по составлению протоколов об административном правонарушении при выявлении нарушений, предусмотренных статьей 14.3, частью 1 статьи 14.38 КоАП (в части наружной рекламы, распространяемой исключительно на территории соответствующего муниципального района, городского округа или города федерального значения Москвы, Санкт-Петербурга, Севастополя).  </w:t>
      </w:r>
    </w:p>
    <w:p w:rsidR="00600038" w:rsidRDefault="00600038" w:rsidP="00600038">
      <w:pPr>
        <w:pStyle w:val="Textbody"/>
        <w:spacing w:after="0"/>
        <w:ind w:firstLine="726"/>
        <w:jc w:val="both"/>
        <w:rPr>
          <w:szCs w:val="28"/>
        </w:rPr>
      </w:pPr>
      <w:r>
        <w:rPr>
          <w:szCs w:val="28"/>
        </w:rPr>
        <w:t xml:space="preserve">Законопроект разработан во исполнение </w:t>
      </w:r>
      <w:r w:rsidR="00DA412A" w:rsidRPr="00DA412A">
        <w:rPr>
          <w:szCs w:val="28"/>
        </w:rPr>
        <w:t>поручения Правительства Российской Федерации от 11.01.2018 № ИШ-П13-45</w:t>
      </w:r>
      <w:r>
        <w:rPr>
          <w:szCs w:val="28"/>
        </w:rPr>
        <w:t>. Законопроект соответствует положениям Договора о Евразийском экономическом союзе, а также положениям иным международных договоров Российской Федерации.</w:t>
      </w:r>
    </w:p>
    <w:p w:rsidR="00001C1C" w:rsidRDefault="00001C1C" w:rsidP="00001C1C">
      <w:pPr>
        <w:pStyle w:val="Textbody"/>
        <w:spacing w:after="0"/>
        <w:ind w:firstLine="726"/>
        <w:jc w:val="distribute"/>
        <w:rPr>
          <w:szCs w:val="28"/>
        </w:rPr>
      </w:pPr>
      <w:r>
        <w:rPr>
          <w:szCs w:val="28"/>
        </w:rPr>
        <w:t>В связи с з</w:t>
      </w:r>
      <w:r w:rsidRPr="00C3439D">
        <w:rPr>
          <w:szCs w:val="28"/>
        </w:rPr>
        <w:t>начительн</w:t>
      </w:r>
      <w:r>
        <w:rPr>
          <w:szCs w:val="28"/>
        </w:rPr>
        <w:t>ой</w:t>
      </w:r>
      <w:r w:rsidRPr="00C3439D">
        <w:rPr>
          <w:szCs w:val="28"/>
        </w:rPr>
        <w:t xml:space="preserve"> удаленность</w:t>
      </w:r>
      <w:r>
        <w:rPr>
          <w:szCs w:val="28"/>
        </w:rPr>
        <w:t>ю</w:t>
      </w:r>
      <w:r w:rsidRPr="00C3439D">
        <w:rPr>
          <w:szCs w:val="28"/>
        </w:rPr>
        <w:t xml:space="preserve"> мест размещения наружной рекламы относительно столиц субъектов Российской Федерации, являющихся местом нахождения территориальных органов ФАС России</w:t>
      </w:r>
      <w:r>
        <w:rPr>
          <w:szCs w:val="28"/>
        </w:rPr>
        <w:t>,</w:t>
      </w:r>
      <w:r w:rsidRPr="00C3439D">
        <w:rPr>
          <w:szCs w:val="28"/>
        </w:rPr>
        <w:t xml:space="preserve"> контроль </w:t>
      </w:r>
      <w:r>
        <w:rPr>
          <w:szCs w:val="28"/>
        </w:rPr>
        <w:t>наружной рекламы</w:t>
      </w:r>
      <w:r w:rsidRPr="00C3439D">
        <w:rPr>
          <w:szCs w:val="28"/>
        </w:rPr>
        <w:t xml:space="preserve"> осуществляется либо на основании оценки поступающих заявлений граждан и юридических лиц, либо в ходе плановых выездных мероприятий сотрудников антимонопольного органа</w:t>
      </w:r>
      <w:r>
        <w:rPr>
          <w:szCs w:val="28"/>
        </w:rPr>
        <w:t>, что</w:t>
      </w:r>
      <w:r w:rsidRPr="00C3439D">
        <w:rPr>
          <w:szCs w:val="28"/>
        </w:rPr>
        <w:t xml:space="preserve"> затрудняет выявление административных правонарушений в сфере законодательства Российской Федерации о рекламе при размещении наружной рекламы.</w:t>
      </w:r>
    </w:p>
    <w:p w:rsidR="00600038" w:rsidRDefault="00D300F6" w:rsidP="0099785C">
      <w:pPr>
        <w:pStyle w:val="Textbody"/>
        <w:spacing w:after="0"/>
        <w:ind w:firstLine="726"/>
        <w:jc w:val="both"/>
        <w:rPr>
          <w:szCs w:val="28"/>
        </w:rPr>
      </w:pPr>
      <w:r>
        <w:rPr>
          <w:szCs w:val="28"/>
        </w:rPr>
        <w:t>Предлагаемые</w:t>
      </w:r>
      <w:r w:rsidR="00600038">
        <w:rPr>
          <w:szCs w:val="28"/>
        </w:rPr>
        <w:t xml:space="preserve"> законопроектом </w:t>
      </w:r>
      <w:r>
        <w:rPr>
          <w:szCs w:val="28"/>
        </w:rPr>
        <w:t>изменения позволя</w:t>
      </w:r>
      <w:r w:rsidR="00600038">
        <w:rPr>
          <w:szCs w:val="28"/>
        </w:rPr>
        <w:t>т</w:t>
      </w:r>
      <w:r w:rsidR="0099785C" w:rsidRPr="0099785C">
        <w:t xml:space="preserve"> </w:t>
      </w:r>
      <w:r w:rsidR="0099785C">
        <w:rPr>
          <w:szCs w:val="28"/>
        </w:rPr>
        <w:t>п</w:t>
      </w:r>
      <w:r w:rsidR="0099785C" w:rsidRPr="0099785C">
        <w:rPr>
          <w:szCs w:val="28"/>
        </w:rPr>
        <w:t>овы</w:t>
      </w:r>
      <w:r w:rsidR="0099785C">
        <w:rPr>
          <w:szCs w:val="28"/>
        </w:rPr>
        <w:t>сить эффективность</w:t>
      </w:r>
      <w:r w:rsidR="0099785C" w:rsidRPr="0099785C">
        <w:rPr>
          <w:szCs w:val="28"/>
        </w:rPr>
        <w:t xml:space="preserve"> осуществления государственного надзора в сфере законодательства Российской Федерации о рекламе, </w:t>
      </w:r>
      <w:r w:rsidR="0099785C">
        <w:rPr>
          <w:szCs w:val="28"/>
        </w:rPr>
        <w:t>выявления и предупреждения</w:t>
      </w:r>
      <w:r w:rsidR="0099785C" w:rsidRPr="0099785C">
        <w:rPr>
          <w:szCs w:val="28"/>
        </w:rPr>
        <w:t xml:space="preserve"> нарушения законодательства Российской Федерации о рекла</w:t>
      </w:r>
      <w:r w:rsidR="0099785C">
        <w:rPr>
          <w:szCs w:val="28"/>
        </w:rPr>
        <w:t>ме, а также пресечения</w:t>
      </w:r>
      <w:r w:rsidR="0099785C" w:rsidRPr="0099785C">
        <w:rPr>
          <w:szCs w:val="28"/>
        </w:rPr>
        <w:t xml:space="preserve"> фактов ненадлежащей рекламы.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600038" w:rsidRDefault="00600038" w:rsidP="008613B5">
      <w:pPr>
        <w:pStyle w:val="Textbody"/>
        <w:spacing w:after="0"/>
        <w:rPr>
          <w:szCs w:val="28"/>
        </w:rPr>
      </w:pPr>
    </w:p>
    <w:p w:rsidR="00001C1C" w:rsidRDefault="00001C1C" w:rsidP="00600038">
      <w:pPr>
        <w:pStyle w:val="Textbody"/>
        <w:spacing w:after="0"/>
        <w:jc w:val="center"/>
        <w:rPr>
          <w:b/>
          <w:szCs w:val="28"/>
        </w:rPr>
      </w:pPr>
    </w:p>
    <w:p w:rsidR="00001C1C" w:rsidRDefault="00001C1C" w:rsidP="00600038">
      <w:pPr>
        <w:pStyle w:val="Textbody"/>
        <w:spacing w:after="0"/>
        <w:jc w:val="center"/>
        <w:rPr>
          <w:b/>
          <w:szCs w:val="28"/>
        </w:rPr>
      </w:pPr>
    </w:p>
    <w:p w:rsidR="004037FE" w:rsidRDefault="004037FE" w:rsidP="00600038">
      <w:pPr>
        <w:pStyle w:val="Textbody"/>
        <w:spacing w:after="0"/>
        <w:jc w:val="center"/>
        <w:rPr>
          <w:b/>
          <w:szCs w:val="28"/>
        </w:rPr>
      </w:pPr>
    </w:p>
    <w:p w:rsidR="00600038" w:rsidRDefault="00600038" w:rsidP="00600038">
      <w:pPr>
        <w:pStyle w:val="Textbody"/>
        <w:spacing w:after="0"/>
        <w:jc w:val="center"/>
        <w:rPr>
          <w:b/>
          <w:szCs w:val="28"/>
        </w:rPr>
      </w:pPr>
      <w:r>
        <w:rPr>
          <w:b/>
          <w:szCs w:val="28"/>
        </w:rPr>
        <w:t>ФИНАНСОВО-ЭКОНОМИЧЕСКОЕ ОБОСНОВАНИЕ</w:t>
      </w:r>
    </w:p>
    <w:p w:rsidR="00600038" w:rsidRDefault="00600038" w:rsidP="00600038">
      <w:pPr>
        <w:pStyle w:val="Textbody"/>
        <w:spacing w:after="0"/>
        <w:jc w:val="center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jc w:val="center"/>
        <w:rPr>
          <w:szCs w:val="28"/>
        </w:rPr>
      </w:pPr>
      <w:r>
        <w:rPr>
          <w:b/>
          <w:color w:val="000000"/>
          <w:szCs w:val="28"/>
        </w:rPr>
        <w:t>к проекту федерального закона «</w:t>
      </w:r>
      <w:r w:rsidR="008613B5" w:rsidRPr="008613B5">
        <w:rPr>
          <w:b/>
          <w:szCs w:val="28"/>
        </w:rPr>
        <w:t>О внесении изменений в статью 28</w:t>
      </w:r>
      <w:r w:rsidR="008613B5" w:rsidRPr="002C7423">
        <w:rPr>
          <w:b/>
          <w:szCs w:val="28"/>
          <w:vertAlign w:val="superscript"/>
        </w:rPr>
        <w:t>3</w:t>
      </w:r>
      <w:r w:rsidR="008613B5" w:rsidRPr="008613B5">
        <w:rPr>
          <w:b/>
          <w:szCs w:val="28"/>
        </w:rPr>
        <w:t xml:space="preserve"> Кодекса Российской Федерации об административных правонарушениях в части наделения должностных лиц органов местного самоуправления полномочиями по составлению протоколов об административных правонарушениях в сфере законодательства Российской Федерации о рекламе в наружной рекламе</w:t>
      </w:r>
      <w:r>
        <w:rPr>
          <w:b/>
          <w:color w:val="000000"/>
          <w:szCs w:val="28"/>
        </w:rPr>
        <w:t>»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62B04">
      <w:pPr>
        <w:pStyle w:val="Textbody"/>
        <w:spacing w:after="0"/>
        <w:ind w:firstLine="726"/>
        <w:jc w:val="both"/>
        <w:rPr>
          <w:szCs w:val="28"/>
        </w:rPr>
      </w:pPr>
      <w:r>
        <w:rPr>
          <w:szCs w:val="28"/>
        </w:rPr>
        <w:t xml:space="preserve">Принятие проекта федерального </w:t>
      </w:r>
      <w:r w:rsidRPr="002C7423">
        <w:rPr>
          <w:szCs w:val="28"/>
        </w:rPr>
        <w:t>закона «</w:t>
      </w:r>
      <w:r w:rsidR="002C7423" w:rsidRPr="002C7423">
        <w:rPr>
          <w:szCs w:val="28"/>
        </w:rPr>
        <w:t>О внесении изменений в статью 28</w:t>
      </w:r>
      <w:r w:rsidR="002C7423" w:rsidRPr="002C7423">
        <w:rPr>
          <w:szCs w:val="28"/>
          <w:vertAlign w:val="superscript"/>
        </w:rPr>
        <w:t>3</w:t>
      </w:r>
      <w:r w:rsidR="002C7423" w:rsidRPr="002C7423">
        <w:rPr>
          <w:szCs w:val="28"/>
        </w:rPr>
        <w:t xml:space="preserve"> Кодекса Российской Федерации об административных правонарушениях в части наделения должностных лиц органов местного самоуправления полномочиями по составлению протоколов об административных правонарушениях в сфере законодательства Российской Федерации о рекламе в наружной рекламе»</w:t>
      </w:r>
      <w:r w:rsidR="00662B04" w:rsidRPr="00662B04">
        <w:rPr>
          <w:szCs w:val="28"/>
        </w:rPr>
        <w:t xml:space="preserve"> </w:t>
      </w:r>
      <w:r w:rsidR="00662B04">
        <w:rPr>
          <w:szCs w:val="28"/>
        </w:rPr>
        <w:t>не потребует дополнительных расходов средств федерального бюджета</w:t>
      </w:r>
      <w:r w:rsidRPr="002C7423">
        <w:rPr>
          <w:szCs w:val="28"/>
        </w:rPr>
        <w:t>.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4037FE" w:rsidRDefault="004037FE" w:rsidP="003B5CCD">
      <w:pPr>
        <w:pStyle w:val="Textbody"/>
        <w:spacing w:after="0"/>
        <w:rPr>
          <w:b/>
          <w:szCs w:val="28"/>
        </w:rPr>
      </w:pPr>
    </w:p>
    <w:p w:rsidR="00600038" w:rsidRDefault="00600038" w:rsidP="00600038">
      <w:pPr>
        <w:pStyle w:val="Textbody"/>
        <w:spacing w:after="0"/>
        <w:jc w:val="center"/>
        <w:rPr>
          <w:b/>
          <w:szCs w:val="28"/>
        </w:rPr>
      </w:pPr>
      <w:r>
        <w:rPr>
          <w:b/>
          <w:szCs w:val="28"/>
        </w:rPr>
        <w:t>П Е Р Е Ч Е Н Ь</w:t>
      </w:r>
    </w:p>
    <w:p w:rsidR="00600038" w:rsidRDefault="00600038" w:rsidP="00600038">
      <w:pPr>
        <w:pStyle w:val="Textbody"/>
        <w:spacing w:after="0"/>
        <w:jc w:val="center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jc w:val="center"/>
        <w:rPr>
          <w:szCs w:val="28"/>
        </w:rPr>
      </w:pPr>
      <w:r>
        <w:rPr>
          <w:b/>
          <w:color w:val="000000"/>
          <w:szCs w:val="28"/>
        </w:rPr>
        <w:t>федеральных законов, подлежащих признанию утратившими силу, приостановлению, изменению или принятию в связи с принятием Федерального закона «</w:t>
      </w:r>
      <w:r w:rsidR="008613B5" w:rsidRPr="008613B5">
        <w:rPr>
          <w:b/>
          <w:szCs w:val="28"/>
        </w:rPr>
        <w:t>О</w:t>
      </w:r>
      <w:r w:rsidR="006C5FA7">
        <w:rPr>
          <w:b/>
          <w:szCs w:val="28"/>
        </w:rPr>
        <w:t xml:space="preserve"> внесении изменений в статью 28</w:t>
      </w:r>
      <w:r w:rsidR="006C5FA7">
        <w:rPr>
          <w:b/>
          <w:szCs w:val="28"/>
          <w:vertAlign w:val="superscript"/>
        </w:rPr>
        <w:t>3</w:t>
      </w:r>
      <w:r w:rsidR="008613B5" w:rsidRPr="008613B5">
        <w:rPr>
          <w:b/>
          <w:szCs w:val="28"/>
        </w:rPr>
        <w:t xml:space="preserve"> Кодекса Российской Федерации об административных правонарушениях в части наделения должностных лиц органов местного самоуправления полномочиями по составлению протоколов об административных правонарушениях в сфере законодательства Российской Федерации о рекламе в наружной рекламе</w:t>
      </w:r>
      <w:r>
        <w:rPr>
          <w:b/>
          <w:color w:val="000000"/>
          <w:szCs w:val="28"/>
        </w:rPr>
        <w:t>»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C5FA7" w:rsidRPr="006C5FA7" w:rsidRDefault="00600038" w:rsidP="00600038">
      <w:pPr>
        <w:pStyle w:val="Textbody"/>
        <w:spacing w:after="0"/>
        <w:ind w:firstLine="726"/>
        <w:jc w:val="both"/>
        <w:rPr>
          <w:szCs w:val="28"/>
        </w:rPr>
      </w:pPr>
      <w:r>
        <w:rPr>
          <w:szCs w:val="28"/>
        </w:rPr>
        <w:t xml:space="preserve">В связи с принятием </w:t>
      </w:r>
      <w:r w:rsidR="006C5FA7">
        <w:rPr>
          <w:szCs w:val="28"/>
        </w:rPr>
        <w:t xml:space="preserve">проекта </w:t>
      </w:r>
      <w:r w:rsidR="006C5FA7" w:rsidRPr="006C5FA7">
        <w:rPr>
          <w:szCs w:val="28"/>
        </w:rPr>
        <w:t>федерального закона «О внесении изменений в статью 28</w:t>
      </w:r>
      <w:r w:rsidR="006C5FA7" w:rsidRPr="006C5FA7">
        <w:rPr>
          <w:szCs w:val="28"/>
          <w:vertAlign w:val="superscript"/>
        </w:rPr>
        <w:t>3</w:t>
      </w:r>
      <w:r w:rsidR="006C5FA7" w:rsidRPr="006C5FA7">
        <w:rPr>
          <w:szCs w:val="28"/>
        </w:rPr>
        <w:t xml:space="preserve"> Кодекса Российской Федерации об административных правонарушениях в части наделения должностных лиц органов местного самоуправления полномочиями по составлению протоколов об административных правонарушениях в сфере законодательства Российской Федерации о рекламе в наружной рекламе»</w:t>
      </w:r>
      <w:r w:rsidR="00812650">
        <w:rPr>
          <w:szCs w:val="28"/>
        </w:rPr>
        <w:t xml:space="preserve"> потребуется принятие </w:t>
      </w:r>
      <w:r w:rsidR="006C5FA7">
        <w:rPr>
          <w:szCs w:val="28"/>
        </w:rPr>
        <w:t>федерального закона «</w:t>
      </w:r>
      <w:r w:rsidR="006C5FA7" w:rsidRPr="00A650AA">
        <w:rPr>
          <w:szCs w:val="28"/>
        </w:rPr>
        <w:t>О внесении изменений в отдельные законодательные акты Российской Федерации в части наделения органов местного самоуправления полномочиями по выявлению нарушений законодательства Российской Федерации о рекламе в наружной рекламе</w:t>
      </w:r>
      <w:r w:rsidR="006C5FA7">
        <w:rPr>
          <w:szCs w:val="28"/>
        </w:rPr>
        <w:t>»</w:t>
      </w:r>
      <w:r w:rsidR="00812650">
        <w:rPr>
          <w:szCs w:val="28"/>
        </w:rPr>
        <w:t>.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</w:p>
    <w:p w:rsidR="00001C1C" w:rsidRDefault="00001C1C" w:rsidP="003B5CCD">
      <w:pPr>
        <w:pStyle w:val="Textbody"/>
        <w:spacing w:after="0"/>
        <w:rPr>
          <w:b/>
          <w:szCs w:val="28"/>
        </w:rPr>
      </w:pPr>
    </w:p>
    <w:p w:rsidR="004037FE" w:rsidRDefault="004037FE" w:rsidP="00600038">
      <w:pPr>
        <w:pStyle w:val="Textbody"/>
        <w:spacing w:after="0"/>
        <w:jc w:val="center"/>
        <w:rPr>
          <w:b/>
          <w:szCs w:val="28"/>
        </w:rPr>
      </w:pPr>
    </w:p>
    <w:p w:rsidR="003B5CCD" w:rsidRDefault="003B5CCD" w:rsidP="00600038">
      <w:pPr>
        <w:pStyle w:val="Textbody"/>
        <w:spacing w:after="0"/>
        <w:jc w:val="center"/>
        <w:rPr>
          <w:b/>
          <w:szCs w:val="28"/>
        </w:rPr>
      </w:pPr>
    </w:p>
    <w:p w:rsidR="00600038" w:rsidRDefault="00600038" w:rsidP="00600038">
      <w:pPr>
        <w:pStyle w:val="Textbody"/>
        <w:spacing w:after="0"/>
        <w:jc w:val="center"/>
        <w:rPr>
          <w:b/>
          <w:szCs w:val="28"/>
        </w:rPr>
      </w:pPr>
      <w:r>
        <w:rPr>
          <w:b/>
          <w:szCs w:val="28"/>
        </w:rPr>
        <w:t>П Е Р Е Ч Е Н Ь</w:t>
      </w:r>
    </w:p>
    <w:p w:rsidR="00600038" w:rsidRDefault="00600038" w:rsidP="00600038">
      <w:pPr>
        <w:pStyle w:val="Textbody"/>
        <w:spacing w:after="0"/>
        <w:jc w:val="center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jc w:val="center"/>
        <w:rPr>
          <w:b/>
          <w:szCs w:val="28"/>
        </w:rPr>
      </w:pPr>
      <w:r>
        <w:rPr>
          <w:b/>
          <w:szCs w:val="28"/>
        </w:rPr>
        <w:t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 проекта федерального закона «</w:t>
      </w:r>
      <w:r w:rsidR="00812650" w:rsidRPr="008613B5">
        <w:rPr>
          <w:b/>
          <w:szCs w:val="28"/>
        </w:rPr>
        <w:t>О</w:t>
      </w:r>
      <w:r w:rsidR="00812650">
        <w:rPr>
          <w:b/>
          <w:szCs w:val="28"/>
        </w:rPr>
        <w:t xml:space="preserve"> внесении изменений в статью 28</w:t>
      </w:r>
      <w:r w:rsidR="00812650">
        <w:rPr>
          <w:b/>
          <w:szCs w:val="28"/>
          <w:vertAlign w:val="superscript"/>
        </w:rPr>
        <w:t>3</w:t>
      </w:r>
      <w:r w:rsidR="00812650" w:rsidRPr="008613B5">
        <w:rPr>
          <w:b/>
          <w:szCs w:val="28"/>
        </w:rPr>
        <w:t xml:space="preserve"> Кодекса Российской Федерации об административных правонарушениях в части наделения должностных лиц органов местного самоуправления полномочиями по составлению протоколов об административных правонарушениях в сфере законодательства Российской Федерации о рекламе в наружной рекламе</w:t>
      </w:r>
      <w:r>
        <w:rPr>
          <w:b/>
          <w:szCs w:val="28"/>
        </w:rPr>
        <w:t>»</w:t>
      </w:r>
    </w:p>
    <w:p w:rsidR="00600038" w:rsidRDefault="00600038" w:rsidP="00600038">
      <w:pPr>
        <w:pStyle w:val="Textbody"/>
        <w:spacing w:after="0"/>
        <w:jc w:val="center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rPr>
          <w:szCs w:val="28"/>
        </w:rPr>
      </w:pPr>
      <w:r>
        <w:rPr>
          <w:szCs w:val="28"/>
        </w:rPr>
        <w:t> </w:t>
      </w:r>
    </w:p>
    <w:p w:rsidR="00600038" w:rsidRDefault="00600038" w:rsidP="00600038">
      <w:pPr>
        <w:pStyle w:val="Textbody"/>
        <w:spacing w:after="0"/>
        <w:ind w:firstLine="726"/>
        <w:jc w:val="both"/>
        <w:rPr>
          <w:szCs w:val="28"/>
        </w:rPr>
      </w:pPr>
      <w:r>
        <w:rPr>
          <w:szCs w:val="28"/>
        </w:rPr>
        <w:t xml:space="preserve">В связи с принятием проекта федерального </w:t>
      </w:r>
      <w:r w:rsidRPr="00812650">
        <w:rPr>
          <w:szCs w:val="28"/>
        </w:rPr>
        <w:t>закона «</w:t>
      </w:r>
      <w:r w:rsidR="00812650" w:rsidRPr="00812650">
        <w:rPr>
          <w:szCs w:val="28"/>
        </w:rPr>
        <w:t>О внесении изменений в статью 28</w:t>
      </w:r>
      <w:r w:rsidR="00812650" w:rsidRPr="00812650">
        <w:rPr>
          <w:szCs w:val="28"/>
          <w:vertAlign w:val="superscript"/>
        </w:rPr>
        <w:t>3</w:t>
      </w:r>
      <w:r w:rsidR="00812650" w:rsidRPr="00812650">
        <w:rPr>
          <w:szCs w:val="28"/>
        </w:rPr>
        <w:t xml:space="preserve"> Кодекса Российской Федерации об административных правонарушениях в части наделения должностных лиц органов местного самоуправления полномочиями по составлению протоколов об административных правонарушениях в сфере законодательства Российской Федерации о рекламе в наружной рекламе</w:t>
      </w:r>
      <w:r w:rsidRPr="00812650">
        <w:rPr>
          <w:szCs w:val="28"/>
        </w:rPr>
        <w:t>» не потребуется признания утратившими силу, приостановления</w:t>
      </w:r>
      <w:r>
        <w:rPr>
          <w:szCs w:val="28"/>
        </w:rPr>
        <w:t>, изменения или принятия 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:rsidR="00600038" w:rsidRDefault="00600038" w:rsidP="00146B16">
      <w:pPr>
        <w:spacing w:line="480" w:lineRule="auto"/>
        <w:rPr>
          <w:sz w:val="30"/>
          <w:szCs w:val="30"/>
        </w:rPr>
      </w:pPr>
    </w:p>
    <w:p w:rsidR="00600038" w:rsidRPr="008E1AB5" w:rsidRDefault="00600038" w:rsidP="00146B16">
      <w:pPr>
        <w:spacing w:line="480" w:lineRule="auto"/>
        <w:rPr>
          <w:sz w:val="30"/>
          <w:szCs w:val="30"/>
        </w:rPr>
      </w:pPr>
    </w:p>
    <w:p w:rsidR="00693947" w:rsidRPr="00693947" w:rsidRDefault="00693947" w:rsidP="00693947">
      <w:pPr>
        <w:spacing w:line="480" w:lineRule="auto"/>
        <w:ind w:firstLine="708"/>
        <w:rPr>
          <w:sz w:val="30"/>
          <w:szCs w:val="30"/>
        </w:rPr>
      </w:pPr>
    </w:p>
    <w:sectPr w:rsidR="00693947" w:rsidRPr="00693947" w:rsidSect="0096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902AF"/>
    <w:multiLevelType w:val="hybridMultilevel"/>
    <w:tmpl w:val="B80AFFD0"/>
    <w:lvl w:ilvl="0" w:tplc="81E47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E41D66"/>
    <w:multiLevelType w:val="hybridMultilevel"/>
    <w:tmpl w:val="BB7AC19E"/>
    <w:lvl w:ilvl="0" w:tplc="789C70B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97"/>
    <w:rsid w:val="00001C1C"/>
    <w:rsid w:val="000276FF"/>
    <w:rsid w:val="00047E7E"/>
    <w:rsid w:val="000E7F55"/>
    <w:rsid w:val="000F3FCB"/>
    <w:rsid w:val="00126C0A"/>
    <w:rsid w:val="00130CD7"/>
    <w:rsid w:val="00146B16"/>
    <w:rsid w:val="00157C5D"/>
    <w:rsid w:val="001B0DC1"/>
    <w:rsid w:val="001F0860"/>
    <w:rsid w:val="001F15D4"/>
    <w:rsid w:val="002624CF"/>
    <w:rsid w:val="002C7423"/>
    <w:rsid w:val="002F20D3"/>
    <w:rsid w:val="003B5CCD"/>
    <w:rsid w:val="003E5E20"/>
    <w:rsid w:val="003F7ACA"/>
    <w:rsid w:val="004037FE"/>
    <w:rsid w:val="004A701E"/>
    <w:rsid w:val="00532286"/>
    <w:rsid w:val="005E772A"/>
    <w:rsid w:val="00600038"/>
    <w:rsid w:val="00662B04"/>
    <w:rsid w:val="00693947"/>
    <w:rsid w:val="006C0100"/>
    <w:rsid w:val="006C5FA7"/>
    <w:rsid w:val="007368DA"/>
    <w:rsid w:val="00761797"/>
    <w:rsid w:val="00791228"/>
    <w:rsid w:val="00812650"/>
    <w:rsid w:val="008613B5"/>
    <w:rsid w:val="008E1AB5"/>
    <w:rsid w:val="00932DE4"/>
    <w:rsid w:val="00960314"/>
    <w:rsid w:val="00966470"/>
    <w:rsid w:val="0099785C"/>
    <w:rsid w:val="00A424E3"/>
    <w:rsid w:val="00A46865"/>
    <w:rsid w:val="00A52AEC"/>
    <w:rsid w:val="00A650AA"/>
    <w:rsid w:val="00B03963"/>
    <w:rsid w:val="00B63483"/>
    <w:rsid w:val="00C3439D"/>
    <w:rsid w:val="00C36D1E"/>
    <w:rsid w:val="00D300F6"/>
    <w:rsid w:val="00D449DB"/>
    <w:rsid w:val="00D45BA3"/>
    <w:rsid w:val="00DA412A"/>
    <w:rsid w:val="00DC53BB"/>
    <w:rsid w:val="00E33809"/>
    <w:rsid w:val="00F33F49"/>
    <w:rsid w:val="00F4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1E4F2-3AA2-4291-88FE-C3D480D4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9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1797"/>
    <w:pPr>
      <w:spacing w:line="240" w:lineRule="atLeast"/>
      <w:ind w:left="6180"/>
      <w:jc w:val="left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76179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C53BB"/>
    <w:pPr>
      <w:ind w:left="720"/>
      <w:contextualSpacing/>
    </w:pPr>
  </w:style>
  <w:style w:type="paragraph" w:customStyle="1" w:styleId="Textbody">
    <w:name w:val="Text body"/>
    <w:basedOn w:val="a"/>
    <w:rsid w:val="00600038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Manic Aeon</dc:creator>
  <cp:lastModifiedBy>Павлов Денис Евгеньевич</cp:lastModifiedBy>
  <cp:revision>8</cp:revision>
  <dcterms:created xsi:type="dcterms:W3CDTF">2018-06-18T06:46:00Z</dcterms:created>
  <dcterms:modified xsi:type="dcterms:W3CDTF">2018-07-20T13:13:00Z</dcterms:modified>
</cp:coreProperties>
</file>